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自愿参赛责任书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shd w:val="clear" w:color="060000" w:fill="auto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shd w:val="clear" w:color="060000" w:fill="auto"/>
        </w:rPr>
        <w:t>（本参赛责任书为报名表不可分割部分）</w:t>
      </w:r>
    </w:p>
    <w:p>
      <w:pPr>
        <w:widowControl w:val="0"/>
        <w:wordWrap/>
        <w:adjustRightInd/>
        <w:snapToGrid/>
        <w:spacing w:line="3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shd w:val="clear" w:color="060000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z w:val="30"/>
          <w:szCs w:val="30"/>
          <w:shd w:val="clear" w:color="050000" w:fill="auto"/>
        </w:rPr>
        <w:t xml:space="preserve">   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 xml:space="preserve"> 一、本队（人）自愿报名参加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  <w:lang w:val="en-US" w:eastAsia="zh-CN"/>
        </w:rPr>
        <w:t>2019年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广东省直机关第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  <w:lang w:val="en-US" w:eastAsia="zh-CN"/>
        </w:rPr>
        <w:t>四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届趣味运动会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  <w:lang w:val="en-US" w:eastAsia="zh-CN"/>
        </w:rPr>
        <w:t>暨棋类比赛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6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二、本队（人）愿意遵守组委会及本次赛事所有规则规定及采取的全部措施。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三、本队（人）完全了解自己的身体状况，确认自己身体健康状况良好，没有任何身体不适或疾病（包括先天性心脏病、风湿性心脏病、高血压、脑血管疾病、其他心脏病以及其它不适合参与本次赛事的疾病），本队（人）已为参赛做好充分准备，可以正常参加本次比赛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四、本队（人）充分了解本次比赛潜在的危险、可能出现的风险以及可能由此而导致的受伤或事故，且已准备必要的防范措施，对自己安全负责的态度参赛。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五、本队（人）愿意承担比赛期间发生的自身意外风险责任，且同意组委会不承担任何形式的赔偿，本队（人）的代理人、继承人、亲属将放弃向组委会追究所有导致伤残、损失或死亡的权利，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六、本队（人）同意接受组委会在比赛期间提供的现场急救性质的医务治疗，但在医院救治等发生的相关费用由本队（人）负担。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0"/>
          <w:sz w:val="32"/>
          <w:szCs w:val="32"/>
          <w:shd w:val="clear" w:color="050000" w:fill="auto"/>
        </w:rPr>
        <w:t>七、本队（人）承诺以自己的名义真实参赛，决不冒名顶替。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/>
        <w:jc w:val="both"/>
        <w:textAlignment w:val="auto"/>
        <w:outlineLvl w:val="9"/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shd w:val="clear" w:color="050000" w:fill="auto"/>
        </w:rPr>
        <w:t>八、本队（人）或法定监护人（代理人）已认真阅读并全面理解以上内容，且对上述所有内容予以确认并自愿签署及承担相应的法律责任。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>参赛单位（盖章）：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shd w:val="clear" w:color="050000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>领队签名：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>201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 xml:space="preserve"> 月 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050000" w:fill="auto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74" w:left="1587" w:header="851" w:footer="1417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F6C45"/>
    <w:rsid w:val="03CC39D0"/>
    <w:rsid w:val="20FF6C45"/>
    <w:rsid w:val="6D535020"/>
    <w:rsid w:val="71A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2019-10-17T03:25:00Z</dcterms:created>
  <dc:creator>zhongt</dc:creator>
  <cp:lastModifiedBy>zhongt</cp:lastModifiedBy>
  <dcterms:modified xsi:type="dcterms:W3CDTF">2019-10-17T03:28:07Z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