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D1" w:rsidRDefault="00352BD1" w:rsidP="00D37AAA">
      <w:pPr>
        <w:jc w:val="center"/>
        <w:rPr>
          <w:rFonts w:cs="Times New Roman"/>
          <w:b/>
          <w:bCs/>
          <w:sz w:val="32"/>
          <w:szCs w:val="32"/>
        </w:rPr>
      </w:pPr>
      <w:r w:rsidRPr="0087629B">
        <w:rPr>
          <w:rFonts w:cs="宋体" w:hint="eastAsia"/>
          <w:b/>
          <w:bCs/>
          <w:sz w:val="32"/>
          <w:szCs w:val="32"/>
        </w:rPr>
        <w:t>广东省直机关第二届运动会</w:t>
      </w:r>
      <w:r w:rsidRPr="007351EC">
        <w:rPr>
          <w:rFonts w:cs="宋体" w:hint="eastAsia"/>
          <w:b/>
          <w:bCs/>
          <w:sz w:val="32"/>
          <w:szCs w:val="32"/>
        </w:rPr>
        <w:t>篮球</w:t>
      </w:r>
      <w:r>
        <w:rPr>
          <w:rFonts w:cs="宋体" w:hint="eastAsia"/>
          <w:b/>
          <w:bCs/>
          <w:sz w:val="32"/>
          <w:szCs w:val="32"/>
        </w:rPr>
        <w:t>比</w:t>
      </w:r>
      <w:r w:rsidRPr="007351EC">
        <w:rPr>
          <w:rFonts w:cs="宋体" w:hint="eastAsia"/>
          <w:b/>
          <w:bCs/>
          <w:sz w:val="32"/>
          <w:szCs w:val="32"/>
        </w:rPr>
        <w:t>赛</w:t>
      </w:r>
    </w:p>
    <w:p w:rsidR="00352BD1" w:rsidRPr="007351EC" w:rsidRDefault="00352BD1" w:rsidP="00D37AAA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积分表</w:t>
      </w:r>
    </w:p>
    <w:p w:rsidR="00352BD1" w:rsidRDefault="00352BD1">
      <w:pPr>
        <w:rPr>
          <w:rFonts w:cs="Times New Roman"/>
        </w:rPr>
      </w:pPr>
    </w:p>
    <w:p w:rsidR="00352BD1" w:rsidRPr="00D37AAA" w:rsidRDefault="00352BD1" w:rsidP="001D7C72">
      <w:pPr>
        <w:jc w:val="center"/>
        <w:rPr>
          <w:rFonts w:cs="Times New Roman"/>
          <w:b/>
          <w:bCs/>
          <w:sz w:val="28"/>
          <w:szCs w:val="28"/>
        </w:rPr>
      </w:pPr>
      <w:r w:rsidRPr="00D37AAA">
        <w:rPr>
          <w:b/>
          <w:bCs/>
          <w:sz w:val="28"/>
          <w:szCs w:val="28"/>
        </w:rPr>
        <w:t>A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1532"/>
        <w:gridCol w:w="1531"/>
        <w:gridCol w:w="1532"/>
        <w:gridCol w:w="1532"/>
        <w:gridCol w:w="852"/>
        <w:gridCol w:w="786"/>
        <w:gridCol w:w="765"/>
      </w:tblGrid>
      <w:tr w:rsidR="00352BD1" w:rsidRPr="00022833">
        <w:trPr>
          <w:trHeight w:val="708"/>
          <w:jc w:val="center"/>
        </w:trPr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省卫计委</w:t>
            </w:r>
          </w:p>
        </w:tc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高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级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人民法院</w:t>
            </w: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浦发银行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广州分行</w:t>
            </w: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中国电器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科学研究院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43"/>
          <w:jc w:val="center"/>
        </w:trPr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省卫计委</w:t>
            </w:r>
          </w:p>
        </w:tc>
        <w:tc>
          <w:tcPr>
            <w:tcW w:w="1532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3"/>
          <w:jc w:val="center"/>
        </w:trPr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高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级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人民法院</w:t>
            </w: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08"/>
          <w:jc w:val="center"/>
        </w:trPr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浦发银行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广州分行</w:t>
            </w: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3"/>
          <w:jc w:val="center"/>
        </w:trPr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中国电器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科学研究院</w:t>
            </w: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1D7C72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海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东部石油局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编办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中航技术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省人防办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海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东部石油局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编办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中航技术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省人防办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广州船舶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海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关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广东分署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知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识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产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权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珠江水利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委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员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会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广州船舶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海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关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广东分署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知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识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产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权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珠江水利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委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员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会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州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边检总站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省气象局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省核工业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质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工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业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技术研究院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州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边检总站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省气象局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省核工业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质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工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业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技术研究院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Pr="00D37AAA" w:rsidRDefault="00352BD1" w:rsidP="001D7C72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省民政厅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省农垦集团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省侨办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团省委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省民政厅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省农垦集团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省侨办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团省委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Pr="00D37AAA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省质监局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粤财控股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信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电子五所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省质监局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粤财控股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信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电子五所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电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网络公司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国药控股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江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电影集团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省纪委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监察厅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电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网络公司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国药控股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珠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江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电影集团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省纪委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rFonts w:cs="宋体" w:hint="eastAsia"/>
                <w:sz w:val="24"/>
                <w:szCs w:val="24"/>
              </w:rPr>
              <w:t>监察厅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黄埔海关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省委宣传部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南方报业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省府发展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研究中心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黄埔海关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省委宣传部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南方报业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省府发展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研究中心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省国税局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省政协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土地督察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州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省地震局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省国税局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省政协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土地督察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州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省地震局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省委警卫局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省环保厅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省人社厅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家庭期刊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集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团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省委警卫局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省环保厅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省人社厅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家庭期刊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集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团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省府法制办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省新闻出版广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电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省科技厅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省民主党派联</w:t>
            </w:r>
            <w:r w:rsidRPr="00022833">
              <w:rPr>
                <w:sz w:val="24"/>
                <w:szCs w:val="24"/>
              </w:rPr>
              <w:t xml:space="preserve">      </w:t>
            </w:r>
            <w:r w:rsidRPr="00022833">
              <w:rPr>
                <w:rFonts w:cs="宋体" w:hint="eastAsia"/>
                <w:sz w:val="24"/>
                <w:szCs w:val="24"/>
              </w:rPr>
              <w:t>队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省府法制办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省新闻出版广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电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省科技厅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省民主党派联</w:t>
            </w:r>
            <w:r w:rsidRPr="00022833">
              <w:rPr>
                <w:sz w:val="24"/>
                <w:szCs w:val="24"/>
              </w:rPr>
              <w:t xml:space="preserve">      </w:t>
            </w:r>
            <w:r w:rsidRPr="00022833">
              <w:rPr>
                <w:rFonts w:cs="宋体" w:hint="eastAsia"/>
                <w:sz w:val="24"/>
                <w:szCs w:val="24"/>
              </w:rPr>
              <w:t>队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广东广播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视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台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省委政法委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中信地产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信托公司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广东广播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电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视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台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省委政法委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中信地产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信托公司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东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中烟公司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省旅游局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省政府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省代建局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东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中烟公司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省旅游局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省政府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办公厅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省代建局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省人民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检察院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省食药品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监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管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广东</w:t>
            </w:r>
            <w:r w:rsidRPr="00022833">
              <w:rPr>
                <w:rFonts w:cs="宋体" w:hint="eastAsia"/>
                <w:sz w:val="24"/>
                <w:szCs w:val="24"/>
              </w:rPr>
              <w:t>煤炭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地质局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省工商联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省人民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检察院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省食药品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监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管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广东</w:t>
            </w:r>
            <w:r w:rsidRPr="00022833">
              <w:rPr>
                <w:rFonts w:cs="宋体" w:hint="eastAsia"/>
                <w:sz w:val="24"/>
                <w:szCs w:val="24"/>
              </w:rPr>
              <w:t>煤炭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地质局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省工商联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东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警官学院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广东国旅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省台办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省财政厅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东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警官学院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广东国旅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省台办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省财政厅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省发改委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省商务厅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中电科七所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672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省人大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省发改委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省商务厅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中电科七所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672A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省人大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1276"/>
        <w:gridCol w:w="1276"/>
        <w:gridCol w:w="1275"/>
        <w:gridCol w:w="1276"/>
        <w:gridCol w:w="1276"/>
        <w:gridCol w:w="793"/>
        <w:gridCol w:w="793"/>
        <w:gridCol w:w="794"/>
      </w:tblGrid>
      <w:tr w:rsidR="00352BD1" w:rsidRPr="00022833">
        <w:trPr>
          <w:trHeight w:val="753"/>
          <w:jc w:val="center"/>
        </w:trPr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直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机关工委</w:t>
            </w: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省文化厅</w:t>
            </w:r>
          </w:p>
        </w:tc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新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华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广东分社</w:t>
            </w: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省经信委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省交通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运输厅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93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  <w:r w:rsidRPr="00022833">
              <w:rPr>
                <w:rFonts w:cs="宋体" w:hint="eastAsia"/>
              </w:rPr>
              <w:t>得失</w:t>
            </w:r>
            <w:r w:rsidRPr="00022833">
              <w:t xml:space="preserve"> </w:t>
            </w:r>
            <w:r w:rsidRPr="00022833">
              <w:rPr>
                <w:rFonts w:cs="宋体" w:hint="eastAsia"/>
              </w:rPr>
              <w:t>分率</w:t>
            </w:r>
          </w:p>
        </w:tc>
        <w:tc>
          <w:tcPr>
            <w:tcW w:w="79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直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机关工委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省文化厅</w:t>
            </w: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53"/>
          <w:jc w:val="center"/>
        </w:trPr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新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华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广东分社</w:t>
            </w: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省经信委</w:t>
            </w: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88"/>
          <w:jc w:val="center"/>
        </w:trPr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省交通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运输厅</w:t>
            </w: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省体育局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省残联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审计署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广州办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解放军黄埔军械修理厂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省体育局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省残联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审计署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解放军黄埔军械修理厂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广州打捞局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省国土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资源厅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省教育厅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省金融办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广州打捞局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省国土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资源厅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省教育厅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省金融办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广州海关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协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广东中心</w:t>
            </w:r>
          </w:p>
        </w:tc>
        <w:tc>
          <w:tcPr>
            <w:tcW w:w="1529" w:type="dxa"/>
            <w:vAlign w:val="center"/>
          </w:tcPr>
          <w:p w:rsidR="00352BD1" w:rsidRPr="00766488" w:rsidRDefault="00352BD1" w:rsidP="00022833">
            <w:pPr>
              <w:jc w:val="center"/>
              <w:rPr>
                <w:rFonts w:cs="Times New Roman"/>
              </w:rPr>
            </w:pPr>
            <w:r w:rsidRPr="00766488">
              <w:rPr>
                <w:rFonts w:cs="宋体" w:hint="eastAsia"/>
              </w:rPr>
              <w:t>国家统计局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488">
              <w:rPr>
                <w:rFonts w:cs="宋体" w:hint="eastAsia"/>
              </w:rPr>
              <w:t>广东调查总队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羊城晚报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广州海关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审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协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广东中心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766488" w:rsidRDefault="00352BD1" w:rsidP="00022833">
            <w:pPr>
              <w:jc w:val="center"/>
              <w:rPr>
                <w:rFonts w:cs="Times New Roman"/>
              </w:rPr>
            </w:pPr>
            <w:r w:rsidRPr="00766488">
              <w:rPr>
                <w:rFonts w:cs="宋体" w:hint="eastAsia"/>
              </w:rPr>
              <w:t>国家统计局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488">
              <w:rPr>
                <w:rFonts w:cs="宋体" w:hint="eastAsia"/>
              </w:rPr>
              <w:t>广东调查总队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羊城晚报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省地质局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中能建设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省港澳办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省农业厅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省地质局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中能建设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广东公司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省港澳办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省农业厅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北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方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省委统战部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环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保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华南环科院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船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级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广州分社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北</w:t>
            </w:r>
            <w:r w:rsidRPr="00022833">
              <w:rPr>
                <w:sz w:val="24"/>
                <w:szCs w:val="24"/>
              </w:rPr>
              <w:t xml:space="preserve">    </w:t>
            </w:r>
            <w:r w:rsidRPr="00022833">
              <w:rPr>
                <w:rFonts w:cs="宋体" w:hint="eastAsia"/>
                <w:sz w:val="24"/>
                <w:szCs w:val="24"/>
              </w:rPr>
              <w:t>方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工业公司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省委统战部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环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保</w:t>
            </w:r>
            <w:r w:rsidRPr="00022833">
              <w:rPr>
                <w:sz w:val="24"/>
                <w:szCs w:val="24"/>
              </w:rPr>
              <w:t xml:space="preserve">  </w:t>
            </w:r>
            <w:r w:rsidRPr="00022833">
              <w:rPr>
                <w:rFonts w:cs="宋体" w:hint="eastAsia"/>
                <w:sz w:val="24"/>
                <w:szCs w:val="24"/>
              </w:rPr>
              <w:t>部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华南环科院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船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级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社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广州分社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D37AAA">
        <w:rPr>
          <w:rFonts w:cs="宋体" w:hint="eastAsia"/>
          <w:b/>
          <w:bCs/>
          <w:sz w:val="28"/>
          <w:szCs w:val="28"/>
        </w:rPr>
        <w:t>组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1529"/>
        <w:gridCol w:w="1528"/>
        <w:gridCol w:w="1529"/>
        <w:gridCol w:w="1529"/>
        <w:gridCol w:w="850"/>
        <w:gridCol w:w="785"/>
        <w:gridCol w:w="764"/>
      </w:tblGrid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省司法厅</w:t>
            </w: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省委办公厅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解放军第</w:t>
            </w:r>
            <w:r w:rsidRPr="00022833">
              <w:rPr>
                <w:sz w:val="24"/>
                <w:szCs w:val="24"/>
              </w:rPr>
              <w:t>4801</w:t>
            </w:r>
            <w:r w:rsidRPr="00022833">
              <w:rPr>
                <w:rFonts w:cs="宋体" w:hint="eastAsia"/>
                <w:sz w:val="24"/>
                <w:szCs w:val="24"/>
              </w:rPr>
              <w:t>工厂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广州机械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研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院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积分</w:t>
            </w: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得失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分率</w:t>
            </w: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名次</w:t>
            </w: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省司法厅</w:t>
            </w: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省委办公厅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40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解放军第</w:t>
            </w:r>
            <w:r w:rsidRPr="00022833">
              <w:rPr>
                <w:sz w:val="24"/>
                <w:szCs w:val="24"/>
              </w:rPr>
              <w:t>4801</w:t>
            </w:r>
            <w:r w:rsidRPr="00022833">
              <w:rPr>
                <w:rFonts w:cs="宋体" w:hint="eastAsia"/>
                <w:sz w:val="24"/>
                <w:szCs w:val="24"/>
              </w:rPr>
              <w:t>工厂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  <w:tr w:rsidR="00352BD1" w:rsidRPr="00022833">
        <w:trPr>
          <w:trHeight w:val="776"/>
          <w:jc w:val="center"/>
        </w:trPr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广州机械</w:t>
            </w:r>
          </w:p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833">
              <w:rPr>
                <w:rFonts w:cs="宋体" w:hint="eastAsia"/>
                <w:sz w:val="24"/>
                <w:szCs w:val="24"/>
              </w:rPr>
              <w:t>科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研</w:t>
            </w:r>
            <w:r w:rsidRPr="00022833">
              <w:rPr>
                <w:sz w:val="24"/>
                <w:szCs w:val="24"/>
              </w:rPr>
              <w:t xml:space="preserve"> </w:t>
            </w:r>
            <w:r w:rsidRPr="00022833">
              <w:rPr>
                <w:rFonts w:cs="宋体" w:hint="eastAsia"/>
                <w:sz w:val="24"/>
                <w:szCs w:val="24"/>
              </w:rPr>
              <w:t>院</w:t>
            </w: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85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  <w:tc>
          <w:tcPr>
            <w:tcW w:w="764" w:type="dxa"/>
            <w:vAlign w:val="center"/>
          </w:tcPr>
          <w:p w:rsidR="00352BD1" w:rsidRPr="00022833" w:rsidRDefault="00352BD1" w:rsidP="00022833">
            <w:pPr>
              <w:jc w:val="center"/>
              <w:rPr>
                <w:rFonts w:cs="Times New Roman"/>
              </w:rPr>
            </w:pPr>
          </w:p>
        </w:tc>
      </w:tr>
    </w:tbl>
    <w:p w:rsidR="00352BD1" w:rsidRDefault="00352BD1" w:rsidP="00947BC7">
      <w:pPr>
        <w:jc w:val="center"/>
        <w:rPr>
          <w:rFonts w:cs="Times New Roman"/>
          <w:b/>
          <w:bCs/>
          <w:sz w:val="28"/>
          <w:szCs w:val="28"/>
        </w:rPr>
      </w:pPr>
    </w:p>
    <w:sectPr w:rsidR="00352BD1" w:rsidSect="001D7C72">
      <w:pgSz w:w="11906" w:h="16838"/>
      <w:pgMar w:top="964" w:right="1077" w:bottom="96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D1" w:rsidRDefault="00352BD1" w:rsidP="001D7C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BD1" w:rsidRDefault="00352BD1" w:rsidP="001D7C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D1" w:rsidRDefault="00352BD1" w:rsidP="001D7C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2BD1" w:rsidRDefault="00352BD1" w:rsidP="001D7C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AA"/>
    <w:rsid w:val="00022833"/>
    <w:rsid w:val="000C5EC5"/>
    <w:rsid w:val="00171D7E"/>
    <w:rsid w:val="001D7C72"/>
    <w:rsid w:val="001E582A"/>
    <w:rsid w:val="002C3063"/>
    <w:rsid w:val="00352BD1"/>
    <w:rsid w:val="00443DE8"/>
    <w:rsid w:val="004D556F"/>
    <w:rsid w:val="005604B9"/>
    <w:rsid w:val="00672AEB"/>
    <w:rsid w:val="007351EC"/>
    <w:rsid w:val="00766488"/>
    <w:rsid w:val="007B77A6"/>
    <w:rsid w:val="007D0ADA"/>
    <w:rsid w:val="0087629B"/>
    <w:rsid w:val="008A5D49"/>
    <w:rsid w:val="00947BC7"/>
    <w:rsid w:val="00970066"/>
    <w:rsid w:val="009F5E15"/>
    <w:rsid w:val="00AB2930"/>
    <w:rsid w:val="00AF017D"/>
    <w:rsid w:val="00BA50FF"/>
    <w:rsid w:val="00C00A5D"/>
    <w:rsid w:val="00C174F7"/>
    <w:rsid w:val="00CE15E9"/>
    <w:rsid w:val="00D31A65"/>
    <w:rsid w:val="00D3473E"/>
    <w:rsid w:val="00D37AAA"/>
    <w:rsid w:val="00E030F7"/>
    <w:rsid w:val="00E7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A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AA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D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C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C7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398</Words>
  <Characters>2269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广东省直机关第二届运动会篮球比赛</dc:title>
  <dc:subject/>
  <dc:creator>LWL-GT</dc:creator>
  <cp:keywords/>
  <dc:description/>
  <cp:lastModifiedBy>zhongt</cp:lastModifiedBy>
  <cp:revision>2</cp:revision>
  <dcterms:created xsi:type="dcterms:W3CDTF">2014-05-23T02:54:00Z</dcterms:created>
  <dcterms:modified xsi:type="dcterms:W3CDTF">2014-05-23T02:54:00Z</dcterms:modified>
</cp:coreProperties>
</file>